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4D" w:rsidRDefault="00BA784D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</w:p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>РАЗДЕЛ IV. ПРОЕКТ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F42C47">
        <w:rPr>
          <w:spacing w:val="0"/>
          <w:sz w:val="24"/>
        </w:rPr>
        <w:t>ОКАЗАНИЕ УСЛУГ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7066AF" w:rsidRPr="007066AF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5"/>
          <w:szCs w:val="25"/>
        </w:rPr>
      </w:pPr>
      <w:r w:rsidRPr="007066AF">
        <w:rPr>
          <w:sz w:val="25"/>
          <w:szCs w:val="25"/>
        </w:rPr>
        <w:t>г. Салават</w:t>
      </w:r>
      <w:r w:rsidR="00DC7C89" w:rsidRPr="007066AF">
        <w:rPr>
          <w:sz w:val="25"/>
          <w:szCs w:val="25"/>
        </w:rPr>
        <w:t>, РБ</w:t>
      </w:r>
      <w:r w:rsidR="00F61FEF" w:rsidRPr="007066AF">
        <w:rPr>
          <w:sz w:val="25"/>
          <w:szCs w:val="25"/>
        </w:rPr>
        <w:t xml:space="preserve">                                                           </w:t>
      </w:r>
      <w:r w:rsidR="007066AF">
        <w:rPr>
          <w:sz w:val="25"/>
          <w:szCs w:val="25"/>
        </w:rPr>
        <w:t xml:space="preserve">                           </w:t>
      </w:r>
      <w:r w:rsidR="00F61FEF" w:rsidRPr="007066AF">
        <w:rPr>
          <w:sz w:val="25"/>
          <w:szCs w:val="25"/>
        </w:rPr>
        <w:t xml:space="preserve">     </w:t>
      </w:r>
      <w:r w:rsidR="00181E3A" w:rsidRPr="007066AF">
        <w:rPr>
          <w:sz w:val="25"/>
          <w:szCs w:val="25"/>
        </w:rPr>
        <w:t>«___» ________</w:t>
      </w:r>
      <w:r w:rsidR="00F61FEF" w:rsidRPr="007066AF">
        <w:rPr>
          <w:sz w:val="25"/>
          <w:szCs w:val="25"/>
        </w:rPr>
        <w:t>201</w:t>
      </w:r>
      <w:r w:rsidR="00636199">
        <w:rPr>
          <w:sz w:val="25"/>
          <w:szCs w:val="25"/>
        </w:rPr>
        <w:t>_</w:t>
      </w:r>
      <w:r w:rsidR="000502D9" w:rsidRPr="007066AF">
        <w:rPr>
          <w:sz w:val="25"/>
          <w:szCs w:val="25"/>
        </w:rPr>
        <w:t xml:space="preserve"> год</w:t>
      </w:r>
    </w:p>
    <w:p w:rsidR="00AA6764" w:rsidRPr="007066AF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7066AF">
        <w:rPr>
          <w:sz w:val="25"/>
          <w:szCs w:val="25"/>
        </w:rPr>
        <w:t>Мовергоза</w:t>
      </w:r>
      <w:proofErr w:type="spellEnd"/>
      <w:r w:rsidRPr="007066AF">
        <w:rPr>
          <w:sz w:val="25"/>
          <w:szCs w:val="25"/>
        </w:rPr>
        <w:t xml:space="preserve"> С.В., действующего на основании Устава, с одной стороны, и ___________, именуемое в дальнейшем </w:t>
      </w:r>
      <w:r w:rsidR="00F42C47" w:rsidRPr="007066AF">
        <w:rPr>
          <w:sz w:val="25"/>
          <w:szCs w:val="25"/>
        </w:rPr>
        <w:t>Исполнител</w:t>
      </w:r>
      <w:r w:rsidR="007D6906" w:rsidRPr="007066AF">
        <w:rPr>
          <w:sz w:val="25"/>
          <w:szCs w:val="25"/>
        </w:rPr>
        <w:t>ь</w:t>
      </w:r>
      <w:r w:rsidRPr="007066AF">
        <w:rPr>
          <w:sz w:val="25"/>
          <w:szCs w:val="25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>заключили настоящий договор о нижеследующем:</w:t>
      </w:r>
    </w:p>
    <w:p w:rsidR="007066AF" w:rsidRPr="007066AF" w:rsidRDefault="007066AF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ПРЕДМЕТ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Default="00AD436A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Заказчик поручает и оплачивает, а Исполнитель принимает на себя обязанности по оказанию услуг по ремонту и техническому обслуживанию лифтов, эксплуатируемых Заказчиком.</w:t>
      </w:r>
    </w:p>
    <w:p w:rsidR="00BA784D" w:rsidRDefault="00BA784D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Настоящий договор является абонентским договором. Ежемесячная стоимость услуг, указанных в Приложении</w:t>
      </w:r>
      <w:r w:rsidR="00A8317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№2 настоящего договора является фиксированной не зависимо от перечня и объема услуг, оказанных/выполненных за отчетный период (месяц). </w:t>
      </w:r>
    </w:p>
    <w:p w:rsidR="00BA784D" w:rsidRPr="007066AF" w:rsidRDefault="00B56765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Срок оказания услуг по настоящему договору: с 01.01.2019 года по 31.12.2019 года.</w:t>
      </w: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ПОРЯДОК ОКАЗАНИЯ УСЛУГ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Исполнитель оказывает услуги в соответствии с техническим заданием (приложение №1 к настоящему договору).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Заказчик имеет право производить ремонтные работы на лифтах своими силами или силами других подрядных организаций после письменного согласования с Исполнителем и при наличии разрешения от органа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>. На время производства таких работ ответственность за безопасное действие лифтов ложится на Заказчика. После окончания работ пуск в эксплуатацию производится после разрешения Исполнителя.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AD436A" w:rsidRPr="007066AF" w:rsidRDefault="00AD436A" w:rsidP="00AD43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Ответственность за безопасное действие лифтов во время этих работ, а также за их последствия ложится на Заказчика или на подрядную организацию, если это оговорено между ними.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Подтверждением оказанных услуг на лифте в соответствии с </w:t>
      </w:r>
      <w:r w:rsidR="0006195B">
        <w:rPr>
          <w:rFonts w:ascii="Times New Roman" w:eastAsia="Times New Roman" w:hAnsi="Times New Roman" w:cs="Times New Roman"/>
          <w:sz w:val="25"/>
          <w:szCs w:val="25"/>
        </w:rPr>
        <w:t xml:space="preserve">Правилами устройства и безопасной </w:t>
      </w:r>
      <w:proofErr w:type="spellStart"/>
      <w:r w:rsidR="0006195B">
        <w:rPr>
          <w:rFonts w:ascii="Times New Roman" w:eastAsia="Times New Roman" w:hAnsi="Times New Roman" w:cs="Times New Roman"/>
          <w:sz w:val="25"/>
          <w:szCs w:val="25"/>
        </w:rPr>
        <w:t>экусплуатации</w:t>
      </w:r>
      <w:proofErr w:type="spellEnd"/>
      <w:r w:rsidR="0006195B">
        <w:rPr>
          <w:rFonts w:ascii="Times New Roman" w:eastAsia="Times New Roman" w:hAnsi="Times New Roman" w:cs="Times New Roman"/>
          <w:sz w:val="25"/>
          <w:szCs w:val="25"/>
        </w:rPr>
        <w:t xml:space="preserve"> лифтов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является отсутствие обоснованных претензий Заказчика на работу лифта.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Все обоснованные замечания Заказчика или представителя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по качеству оказанных услуг, Исполнитель устраняет без дополнительной платы.</w:t>
      </w:r>
    </w:p>
    <w:p w:rsidR="007066AF" w:rsidRPr="007066AF" w:rsidRDefault="007066AF" w:rsidP="007066AF">
      <w:pPr>
        <w:widowControl w:val="0"/>
        <w:tabs>
          <w:tab w:val="left" w:pos="37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0" w:name="bookmark0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ОБЯЗАННОСТИ СТОРОН</w:t>
      </w:r>
      <w:bookmarkEnd w:id="0"/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3.1. Исполнитель обязан: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оказывать услуги, предусмотренные п. 1.1 настоящего договора,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к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такого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рода услугам надлежащего качества, в объеме и в сроки согласованные сторонами и сдать Заказчику результат услуг в порядке, предусмотренном настоящим договором.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>Качество оказанных Исполнителем услуг должно соответствовать условиям, обычно предъявляемым к услугам соответствующего рода. Исполнитель гарантирует качество оказанных услуг в течение гарантийного срока, установленного для такого вида услуг, со дня подписания сторонами акта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вывезти с территории Заказчика принадлежащие Исполнителю оборудование, инвентарь, инструменты, материалы и строительный мусор в 3-дневный срок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с даты подписания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акта сдачи - приемки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и должным образом выполнять принятые на себя обязательства в соответствии с условиями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выполнять обусловленные настоящим договором услуги самостоятельно либо, после получения согласия Заказчика, с привлечением третьих лиц (субподрядных организаций). В случае привлечения Исполнителем третьих сторон, Исполнитель несет ответственность перед Заказчиком за ненадлежащее, несвоевременное и некачественное оказание услуг по настоящему договору привлеченными Исполнителем субподрядчиками, несет все расходы, связанные с таким привлечением;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 предупредить Заказчика и до получения от него указаний приостановить услугу при обнаружении: возможных неблагоприятных для Заказчика последствий выполнения его указаний о способе оказания услуги; иных не зависящих от Исполнителя обстоятельств, которые грозят годности или прочности результата оказанной услуги либо создают невозможность ее завершения в срок;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использовать полученную от Заказчика документацию и информацию необходимую для надлежащего оказания Исполнителем услуг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 выраженного в письменной форме;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рабочих дней с момента направления Заказчику сообщения дожидаться его указаний.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Вопрос о целесообразности продолжения оказания услуги решается Сторонами в течение 3 (трех) рабочих дней с момента получения Заказчиком уведомления о приостановлении оказания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выполнять указания Заказчика, и в минимально возможный срок и за собственный счет устранять недоделки, выявленные в результатах оказанных услуг по получении от Заказчика мотивированной письменной претензии относительно качества и полноты оказанной услуги, или ее несоответствия условиям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течение 2 (двух) рабочих дней после оказания услуг,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при необходимости совместно с Заказчиком принимать участие в согласовании результата оказанных услуг с компетентными государственными органами;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акты сдачи-приемки оказанных услуг в срок не позднее 2 рабочих дней после окончания месяца;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оформлять исполнительную документацию на оказанные услуги. В процессе оказания услуг Исполнитель обязуется надлежащим образом вести, оформлять всю необходимую техническую и исполнительную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по полученному письменному извещению (телефонограмме) Заказчика специалистов Исполнителя (ремонтный персонал) для выполнения аварийно-восстановительных работ, в сроки указанные в таком извещении;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соблюдение и нести ответственность за выполнение на Территории специалистами Исполнителя и привлеченными им лицами (субподрядчиками) инструкций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>по технике безопасности, правил внутреннего распорядка, противопожарной безопасности, внутри объектового и пропускного режима, экологической безопасности, действующих на территории Заказчика, о которых Заказчик предварительно сообщит Исполнителю;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все используемые Исполнителем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оказания услуг, выполняемых с использованием этих материалов и оборудования.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3.2. Заказчик обязан: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назначить лицо, ответственное за организацию эксплуатации лифта, разработать и утвердить для него должностную инструкцию;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периодическую проверку знаний персонала, обслуживающего лифты и находящегося в штате Заказчика;</w:t>
      </w:r>
    </w:p>
    <w:p w:rsidR="00AD436A" w:rsidRPr="007066AF" w:rsidRDefault="00AD436A" w:rsidP="00AD436A">
      <w:pPr>
        <w:widowControl w:val="0"/>
        <w:tabs>
          <w:tab w:val="left" w:pos="6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порядок хранения и учета выдачи ключей от помещений и шкафов, в которых размещено оборудование лифта;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эксплуатацию лифтов в соответствии с их назначением, грузоподъемностью и указанными в инструкциях по эксплуатации и паспортах лифтов условиями их эксплуатации (температура, влажность и т. п.);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выполнять в установленные сроки предписания органов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и представителя Исполнителя: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содержать двери машинного и блочного помещений в запертом состоянии, а подходы к этим помещениям свободными и освещенными;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прекращать услугу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получить в органе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разрешение на эксплуатацию лифтов;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передать Исполнителю документацию на лифты (паспорта, инструкции, техническую документацию);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нормальное освещение этажных площадок, машинных и блочных помещений, предоставлять Исполнителю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электро-лампы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для обеспечения освещения шахт;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производить ремонтно-строительные работы на лифтовой установке (ремонт машинных и блочных помещений, ограждений шахты, окраску оборудования</w:t>
      </w:r>
      <w:r w:rsidR="00607C65">
        <w:rPr>
          <w:rFonts w:ascii="Times New Roman" w:eastAsia="Times New Roman" w:hAnsi="Times New Roman" w:cs="Times New Roman"/>
          <w:sz w:val="25"/>
          <w:szCs w:val="25"/>
        </w:rPr>
        <w:t>)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>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 допускать в машинное помещение и шахту посторонних лиц;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содержать в исправном состоянии силовые электрические сети до вводного устройства лифта и сети заземления здания;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каждое машинное помещение двумя диэлектрическими ковриками;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необходимых случаях, по требованию работника Исполнителя, лифтер обязан присутствовать при производстве услуг на лифте. В течение этого времени он находится в оперативном подчинении работника Исполнителя;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ежегодно производить инструктаж работников по Правилам пользования лифтами под роспись в специальном журнале;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участвовать в услуге комиссии по разбору случаев умышленной порчи лифтового оборудования и в составлении актов.</w:t>
      </w:r>
    </w:p>
    <w:p w:rsidR="00AD436A" w:rsidRPr="007066AF" w:rsidRDefault="00AD436A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181E3A" w:rsidRPr="007066AF" w:rsidRDefault="00181E3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1" w:name="bookmark2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lastRenderedPageBreak/>
        <w:t>РАСЧЕТЫ И ПЛАТЕЖИ</w:t>
      </w:r>
      <w:bookmarkEnd w:id="1"/>
    </w:p>
    <w:p w:rsidR="007066AF" w:rsidRPr="007066AF" w:rsidRDefault="007066AF" w:rsidP="007066AF">
      <w:pPr>
        <w:pStyle w:val="ac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8073ED" w:rsidRDefault="00181E3A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Стоимость </w:t>
      </w:r>
      <w:r w:rsidR="00B848D3" w:rsidRPr="007066AF">
        <w:rPr>
          <w:sz w:val="25"/>
          <w:szCs w:val="25"/>
        </w:rPr>
        <w:t>услуг</w:t>
      </w:r>
      <w:r w:rsidRPr="007066AF">
        <w:rPr>
          <w:sz w:val="25"/>
          <w:szCs w:val="25"/>
        </w:rPr>
        <w:t xml:space="preserve"> по настоящему договору составляет</w:t>
      </w:r>
      <w:proofErr w:type="gramStart"/>
      <w:r w:rsidRPr="007066AF">
        <w:rPr>
          <w:sz w:val="25"/>
          <w:szCs w:val="25"/>
        </w:rPr>
        <w:t xml:space="preserve"> _______ (__________________),</w:t>
      </w:r>
      <w:r w:rsidR="005E113F" w:rsidRPr="007066AF">
        <w:rPr>
          <w:sz w:val="25"/>
          <w:szCs w:val="25"/>
        </w:rPr>
        <w:t xml:space="preserve"> </w:t>
      </w:r>
      <w:proofErr w:type="gramEnd"/>
      <w:r w:rsidR="005E113F" w:rsidRPr="007066AF">
        <w:rPr>
          <w:sz w:val="25"/>
          <w:szCs w:val="25"/>
        </w:rPr>
        <w:t xml:space="preserve">с учетом </w:t>
      </w:r>
      <w:r w:rsidRPr="007066AF">
        <w:rPr>
          <w:sz w:val="25"/>
          <w:szCs w:val="25"/>
        </w:rPr>
        <w:t>НДС</w:t>
      </w:r>
      <w:r w:rsidR="005E113F" w:rsidRPr="007066AF">
        <w:rPr>
          <w:sz w:val="25"/>
          <w:szCs w:val="25"/>
        </w:rPr>
        <w:t xml:space="preserve"> ____ % - _________________ (_________) рублей</w:t>
      </w:r>
      <w:r w:rsidRPr="007066AF">
        <w:rPr>
          <w:sz w:val="25"/>
          <w:szCs w:val="25"/>
        </w:rPr>
        <w:t>.</w:t>
      </w:r>
      <w:bookmarkStart w:id="2" w:name="bookmark3"/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</w:t>
      </w:r>
      <w:proofErr w:type="gramStart"/>
      <w:r w:rsidR="0079102B" w:rsidRPr="0079102B">
        <w:rPr>
          <w:sz w:val="25"/>
          <w:szCs w:val="25"/>
        </w:rPr>
        <w:t>с даты выставления</w:t>
      </w:r>
      <w:proofErr w:type="gramEnd"/>
      <w:r w:rsidR="0079102B" w:rsidRPr="0079102B">
        <w:rPr>
          <w:sz w:val="25"/>
          <w:szCs w:val="25"/>
        </w:rPr>
        <w:t xml:space="preserve"> Исполнителем счета-фактуры.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 xml:space="preserve">В случае предоставления Исполнителем счета-фактуры, несоответствующего требованиям п. </w:t>
      </w:r>
      <w:r w:rsidR="00A37A86">
        <w:rPr>
          <w:sz w:val="25"/>
          <w:szCs w:val="25"/>
        </w:rPr>
        <w:t>4</w:t>
      </w:r>
      <w:r w:rsidR="0079102B" w:rsidRPr="0079102B">
        <w:rPr>
          <w:sz w:val="25"/>
          <w:szCs w:val="25"/>
        </w:rPr>
        <w:t xml:space="preserve">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несоответствующий счет - фактуру в соответствии с требованиями п. </w:t>
      </w:r>
      <w:r w:rsidR="00A37A86">
        <w:rPr>
          <w:sz w:val="25"/>
          <w:szCs w:val="25"/>
        </w:rPr>
        <w:t>4</w:t>
      </w:r>
      <w:r w:rsidR="0079102B" w:rsidRPr="0079102B">
        <w:rPr>
          <w:sz w:val="25"/>
          <w:szCs w:val="25"/>
        </w:rPr>
        <w:t>.3 настоящего Договора.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79102B" w:rsidRPr="0079102B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В случае</w:t>
      </w:r>
      <w:proofErr w:type="gramStart"/>
      <w:r w:rsidR="0079102B" w:rsidRPr="0079102B">
        <w:rPr>
          <w:sz w:val="25"/>
          <w:szCs w:val="25"/>
        </w:rPr>
        <w:t>,</w:t>
      </w:r>
      <w:proofErr w:type="gramEnd"/>
      <w:r w:rsidR="0079102B" w:rsidRPr="0079102B">
        <w:rPr>
          <w:sz w:val="25"/>
          <w:szCs w:val="25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AD436A" w:rsidRPr="007066AF" w:rsidRDefault="0079102B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bookmarkStart w:id="3" w:name="_GoBack"/>
      <w:bookmarkEnd w:id="3"/>
      <w:r>
        <w:rPr>
          <w:sz w:val="25"/>
          <w:szCs w:val="25"/>
        </w:rPr>
        <w:t xml:space="preserve">4.7. </w:t>
      </w:r>
      <w:r w:rsidR="00AD436A" w:rsidRPr="007066AF">
        <w:rPr>
          <w:sz w:val="25"/>
          <w:szCs w:val="25"/>
        </w:rPr>
        <w:t>В случае</w:t>
      </w:r>
      <w:proofErr w:type="gramStart"/>
      <w:r w:rsidR="00AD436A" w:rsidRPr="007066AF">
        <w:rPr>
          <w:sz w:val="25"/>
          <w:szCs w:val="25"/>
        </w:rPr>
        <w:t>,</w:t>
      </w:r>
      <w:proofErr w:type="gramEnd"/>
      <w:r w:rsidR="00AD436A" w:rsidRPr="007066AF">
        <w:rPr>
          <w:sz w:val="25"/>
          <w:szCs w:val="25"/>
        </w:rPr>
        <w:t xml:space="preserve"> если Заказчик в течение 10 календарных дней после поступления актов оказанных услуг, не предъявит претензий к качеству и объему оказанных услуг за </w:t>
      </w:r>
      <w:r>
        <w:rPr>
          <w:sz w:val="25"/>
          <w:szCs w:val="25"/>
        </w:rPr>
        <w:t xml:space="preserve">текущий </w:t>
      </w:r>
      <w:r w:rsidRPr="007066AF">
        <w:rPr>
          <w:sz w:val="25"/>
          <w:szCs w:val="25"/>
        </w:rPr>
        <w:t xml:space="preserve"> </w:t>
      </w:r>
      <w:r w:rsidR="00AD436A" w:rsidRPr="007066AF">
        <w:rPr>
          <w:sz w:val="25"/>
          <w:szCs w:val="25"/>
        </w:rPr>
        <w:t xml:space="preserve">месяц, Исполнитель в праве считать услуги оказанными </w:t>
      </w:r>
    </w:p>
    <w:p w:rsidR="00AD436A" w:rsidRPr="007066AF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В случае простоя лифта не по вине Исполнителя, Заказчик производит оплату услуг последнего </w:t>
      </w:r>
      <w:proofErr w:type="gramStart"/>
      <w:r w:rsidRPr="007066AF">
        <w:rPr>
          <w:sz w:val="25"/>
          <w:szCs w:val="25"/>
        </w:rPr>
        <w:t>за полный месяц</w:t>
      </w:r>
      <w:proofErr w:type="gramEnd"/>
      <w:r w:rsidRPr="007066AF">
        <w:rPr>
          <w:sz w:val="25"/>
          <w:szCs w:val="25"/>
        </w:rPr>
        <w:t>. Если простой лифта продолжается, то с 1-го числа следующего месяца Заказчик прекращает производить оплату, а с Исполнителя снимается ответственность за исправное состояние лифта.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bookmarkEnd w:id="2"/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ОТВЕТСТВЕННОСТЬ И РЕШЕНИЕ СПОРОВ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Исполнитель уплачивает Заказчику за каждый день простоя лифта по вине Исполнителя свыше допустимого неустойку в размере 3% от месячной стоимости услуг. Кроме того, за эти дни плата с Заказчика за услуги не взимается.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Сумма взысканной неустойки и возврат средств за время сверхнормативного простоя не может превышать месячной стоимости услуг.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Допустимыми Стороны признают следующие причины и сроки простоя лифтов: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во время проведения плановых технических обслуживаний – не более 8 часов в течение месяца;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при подготовке лифта к периодическому техническому освидетельствованию – не более 3-х суток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во время проведения периодического технического освидетельствования – не более 4-х часов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lastRenderedPageBreak/>
        <w:t>норматив разового простоя лифта, вызванный эксплуатационными отказами по техническим причинам, зависящим от Исполнителя,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7066AF">
        <w:rPr>
          <w:sz w:val="25"/>
          <w:szCs w:val="25"/>
        </w:rPr>
        <w:t>Лифтмаш</w:t>
      </w:r>
      <w:proofErr w:type="spellEnd"/>
      <w:r w:rsidRPr="007066AF">
        <w:rPr>
          <w:sz w:val="25"/>
          <w:szCs w:val="25"/>
        </w:rPr>
        <w:t>» 28.09.1990 – не более 3 суток в месяц отдельно по каждому лифту.</w:t>
      </w:r>
    </w:p>
    <w:p w:rsidR="00AD436A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Сверхнормативные простои лифтов по вине Исполнителя должны быть подтверждены двухсторонними актами.</w:t>
      </w:r>
    </w:p>
    <w:p w:rsidR="00F33373" w:rsidRPr="00515A77" w:rsidRDefault="00F33373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3C2F9D">
        <w:rPr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</w:t>
      </w:r>
    </w:p>
    <w:p w:rsidR="00F33373" w:rsidRPr="007066AF" w:rsidRDefault="00F33373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3C2F9D">
        <w:rPr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</w:t>
      </w:r>
      <w:r w:rsidR="00835B86">
        <w:rPr>
          <w:color w:val="000000"/>
          <w:spacing w:val="7"/>
          <w:sz w:val="24"/>
          <w:szCs w:val="24"/>
          <w:lang w:eastAsia="ru-RU"/>
        </w:rPr>
        <w:t>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СРОК ДЕЙСТВИЯ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 xml:space="preserve">Настоящий договор вступает в силу с </w:t>
      </w:r>
      <w:r w:rsidR="00F33373">
        <w:rPr>
          <w:sz w:val="25"/>
          <w:szCs w:val="25"/>
        </w:rPr>
        <w:t xml:space="preserve">01.01.2019 </w:t>
      </w:r>
      <w:r w:rsidR="00F33373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 xml:space="preserve">года и действует по </w:t>
      </w:r>
      <w:r w:rsidR="00F33373">
        <w:rPr>
          <w:sz w:val="25"/>
          <w:szCs w:val="25"/>
        </w:rPr>
        <w:t>31.12.2019</w:t>
      </w:r>
      <w:r w:rsidR="00F33373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>года включительно, а в части финансовых обязательств – до их полного исполнения.</w:t>
      </w: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15-дневный срок дать ответ. Изменения вступают в силу после согласия на это обеих сторон и подписания Сторонами соответствующего дополнительного соглашения.</w:t>
      </w: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Расторжение Договора допускается по взаимному соглашению Сторон или по решению суда. После расторжения Договора в течение 15 календарных дней Заказчик производит окончательный расчет с Исполнителем, а Исполнитель передает Заказчику паспорта лифтов под роспись и другую документацию, если она была передана ранее Исполнителю.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ПРОЧИЕ УСЛОВИЯ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7.4. </w:t>
      </w:r>
      <w:proofErr w:type="gramStart"/>
      <w:r w:rsidRPr="007066AF">
        <w:rPr>
          <w:sz w:val="25"/>
          <w:szCs w:val="25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636199" w:rsidRPr="000C5ACF">
          <w:rPr>
            <w:rStyle w:val="a9"/>
            <w:sz w:val="25"/>
            <w:szCs w:val="25"/>
          </w:rPr>
          <w:t>77</w:t>
        </w:r>
        <w:r w:rsidR="00636199" w:rsidRPr="000C5ACF">
          <w:rPr>
            <w:rStyle w:val="a9"/>
            <w:sz w:val="25"/>
            <w:szCs w:val="25"/>
            <w:lang w:val="en-US"/>
          </w:rPr>
          <w:t>mai</w:t>
        </w:r>
        <w:r w:rsidR="00636199" w:rsidRPr="000C5ACF">
          <w:rPr>
            <w:rStyle w:val="a9"/>
            <w:sz w:val="25"/>
            <w:szCs w:val="25"/>
          </w:rPr>
          <w:t>@salavatmed.ru</w:t>
        </w:r>
      </w:hyperlink>
      <w:r w:rsidRPr="007066AF">
        <w:rPr>
          <w:sz w:val="25"/>
          <w:szCs w:val="25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066AF">
        <w:rPr>
          <w:sz w:val="25"/>
          <w:szCs w:val="25"/>
        </w:rPr>
        <w:t>Excel</w:t>
      </w:r>
      <w:proofErr w:type="spellEnd"/>
      <w:r w:rsidRPr="007066AF">
        <w:rPr>
          <w:sz w:val="25"/>
          <w:szCs w:val="25"/>
        </w:rPr>
        <w:t xml:space="preserve"> по форме, размещенной в сети Интернет по адресу: </w:t>
      </w:r>
      <w:hyperlink r:id="rId9" w:history="1">
        <w:r w:rsidRPr="007066AF">
          <w:rPr>
            <w:sz w:val="25"/>
            <w:szCs w:val="25"/>
          </w:rPr>
          <w:t>http://www.nalog</w:t>
        </w:r>
        <w:proofErr w:type="gramEnd"/>
        <w:r w:rsidRPr="007066AF">
          <w:rPr>
            <w:sz w:val="25"/>
            <w:szCs w:val="25"/>
          </w:rPr>
          <w:t>.ru/html/spravka.zip</w:t>
        </w:r>
      </w:hyperlink>
      <w:r w:rsidRPr="007066AF">
        <w:rPr>
          <w:sz w:val="25"/>
          <w:szCs w:val="25"/>
        </w:rPr>
        <w:t xml:space="preserve">, с подтверждением соответствующими документами в формате </w:t>
      </w:r>
      <w:proofErr w:type="spellStart"/>
      <w:r w:rsidRPr="007066AF">
        <w:rPr>
          <w:sz w:val="25"/>
          <w:szCs w:val="25"/>
        </w:rPr>
        <w:t>pdf</w:t>
      </w:r>
      <w:proofErr w:type="spellEnd"/>
      <w:r w:rsidRPr="007066AF">
        <w:rPr>
          <w:sz w:val="25"/>
          <w:szCs w:val="25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7066AF">
        <w:rPr>
          <w:sz w:val="25"/>
          <w:szCs w:val="25"/>
        </w:rPr>
        <w:t>с даты получения</w:t>
      </w:r>
      <w:proofErr w:type="gramEnd"/>
      <w:r w:rsidRPr="007066AF">
        <w:rPr>
          <w:sz w:val="25"/>
          <w:szCs w:val="25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7066AF">
        <w:rPr>
          <w:sz w:val="25"/>
          <w:szCs w:val="25"/>
        </w:rPr>
        <w:t>взаимозависимыми</w:t>
      </w:r>
      <w:proofErr w:type="gramEnd"/>
      <w:r w:rsidRPr="007066AF">
        <w:rPr>
          <w:sz w:val="25"/>
          <w:szCs w:val="25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lastRenderedPageBreak/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7066AF">
        <w:rPr>
          <w:sz w:val="25"/>
          <w:szCs w:val="25"/>
        </w:rPr>
        <w:t>с даты принятия</w:t>
      </w:r>
      <w:proofErr w:type="gramEnd"/>
      <w:r w:rsidRPr="007066AF">
        <w:rPr>
          <w:sz w:val="25"/>
          <w:szCs w:val="25"/>
        </w:rPr>
        <w:t xml:space="preserve"> такого решения.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7.8. Если у какой-либо Стороны имеются либо возникнут обстоятельства, соответствующие </w:t>
      </w:r>
      <w:proofErr w:type="gramStart"/>
      <w:r w:rsidRPr="007066AF">
        <w:rPr>
          <w:sz w:val="25"/>
          <w:szCs w:val="25"/>
        </w:rPr>
        <w:t>какому-либо</w:t>
      </w:r>
      <w:proofErr w:type="gramEnd"/>
      <w:r w:rsidRPr="007066AF">
        <w:rPr>
          <w:sz w:val="25"/>
          <w:szCs w:val="25"/>
        </w:rPr>
        <w:t xml:space="preserve"> из следующих критериев: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налогоплательщиком, применяющим специальные налоговые режимы;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proofErr w:type="gramStart"/>
      <w:r w:rsidRPr="007066AF">
        <w:rPr>
          <w:sz w:val="25"/>
          <w:szCs w:val="25"/>
        </w:rPr>
        <w:t>- 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резидентом особой экономической зоны;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- является лицом, местом регистрации либо местом налогового </w:t>
      </w:r>
      <w:proofErr w:type="spellStart"/>
      <w:r w:rsidRPr="007066AF">
        <w:rPr>
          <w:sz w:val="25"/>
          <w:szCs w:val="25"/>
        </w:rPr>
        <w:t>резидентства</w:t>
      </w:r>
      <w:proofErr w:type="spellEnd"/>
      <w:r w:rsidRPr="007066AF">
        <w:rPr>
          <w:sz w:val="25"/>
          <w:szCs w:val="25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7066AF">
        <w:rPr>
          <w:sz w:val="25"/>
          <w:szCs w:val="25"/>
        </w:rPr>
        <w:t>доначисленных</w:t>
      </w:r>
      <w:proofErr w:type="spellEnd"/>
      <w:r w:rsidRPr="007066AF">
        <w:rPr>
          <w:sz w:val="25"/>
          <w:szCs w:val="25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Заказчика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7.10. Исполнитель гарантирует, что: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при оказании услуг не нарушены интеллектуальные права третьих лиц;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</w:t>
      </w: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которым предоставляется правовая охрана;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х(</w:t>
      </w:r>
      <w:proofErr w:type="gramEnd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государственных органах).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7.10. 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</w:t>
      </w:r>
      <w:r w:rsidR="007066AF" w:rsidRPr="007066AF">
        <w:rPr>
          <w:sz w:val="25"/>
          <w:szCs w:val="25"/>
        </w:rPr>
        <w:t>2</w:t>
      </w:r>
      <w:r w:rsidRPr="007066AF">
        <w:rPr>
          <w:sz w:val="25"/>
          <w:szCs w:val="25"/>
        </w:rPr>
        <w:t>. Настоящий договор составлен в двух экземплярах, имеющих одинаковую юридическую силу, по одному экземпляру для каждой Стороны. Приложение №1 -«Техническое задание» и Приложение №2 - «Расчет стоимости услуг» являются неотъемлемой частью настоящего договора.</w:t>
      </w:r>
    </w:p>
    <w:p w:rsidR="007066AF" w:rsidRPr="007066AF" w:rsidRDefault="007066AF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</w:p>
    <w:p w:rsidR="008758F4" w:rsidRPr="007066AF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8. РЕКВИЗИТЫ И ПОДПИСИ СТОРОН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Заказчик: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ООО «Медсервис»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453264, РБ, г. Салават, ул.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Октябрьская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, д.35, тел. 8 (3476) 32-30-38, 39-51-00, 395-126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ИНН 0266023905, КПП 026601001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/с №40702810600200000011 в Уфимском филиале АБ «РОССИЯ», г. Уфа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к/с №30101810480730000914, БИК 048073914</w:t>
      </w: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________________ С.В. </w:t>
      </w:r>
      <w:proofErr w:type="spellStart"/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Мовергоз</w:t>
      </w:r>
      <w:proofErr w:type="spellEnd"/>
    </w:p>
    <w:p w:rsidR="00CD2F21" w:rsidRPr="007066AF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8758F4" w:rsidRPr="007066AF" w:rsidRDefault="008758F4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Исполнитель:</w:t>
      </w:r>
    </w:p>
    <w:p w:rsidR="008758F4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8758F4" w:rsidRPr="007066AF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</w:t>
      </w:r>
      <w:r w:rsidR="00A811B4"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____ </w:t>
      </w: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</w:p>
    <w:p w:rsidR="00181E3A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sectPr w:rsidR="00181E3A" w:rsidRPr="007066AF" w:rsidSect="007764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17C" w:rsidRDefault="0082617C" w:rsidP="00515A77">
      <w:pPr>
        <w:spacing w:after="0" w:line="240" w:lineRule="auto"/>
      </w:pPr>
      <w:r>
        <w:separator/>
      </w:r>
    </w:p>
  </w:endnote>
  <w:endnote w:type="continuationSeparator" w:id="0">
    <w:p w:rsidR="0082617C" w:rsidRDefault="0082617C" w:rsidP="0051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17C" w:rsidRDefault="0082617C" w:rsidP="00515A77">
      <w:pPr>
        <w:spacing w:after="0" w:line="240" w:lineRule="auto"/>
      </w:pPr>
      <w:r>
        <w:separator/>
      </w:r>
    </w:p>
  </w:footnote>
  <w:footnote w:type="continuationSeparator" w:id="0">
    <w:p w:rsidR="0082617C" w:rsidRDefault="0082617C" w:rsidP="0051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F0DCD8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DA79AB"/>
    <w:multiLevelType w:val="hybridMultilevel"/>
    <w:tmpl w:val="B730454C"/>
    <w:lvl w:ilvl="0" w:tplc="C024B7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4"/>
  </w:num>
  <w:num w:numId="12">
    <w:abstractNumId w:val="8"/>
  </w:num>
  <w:num w:numId="13">
    <w:abstractNumId w:val="7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02D9"/>
    <w:rsid w:val="0006195B"/>
    <w:rsid w:val="000968EF"/>
    <w:rsid w:val="000A62AF"/>
    <w:rsid w:val="000F667A"/>
    <w:rsid w:val="00100034"/>
    <w:rsid w:val="00112964"/>
    <w:rsid w:val="0014710C"/>
    <w:rsid w:val="00181E3A"/>
    <w:rsid w:val="00187533"/>
    <w:rsid w:val="001B163A"/>
    <w:rsid w:val="001B7023"/>
    <w:rsid w:val="00236CA0"/>
    <w:rsid w:val="00254F3E"/>
    <w:rsid w:val="00271F59"/>
    <w:rsid w:val="002B72BF"/>
    <w:rsid w:val="002E4558"/>
    <w:rsid w:val="00303C07"/>
    <w:rsid w:val="0030471E"/>
    <w:rsid w:val="00330F48"/>
    <w:rsid w:val="0033133E"/>
    <w:rsid w:val="00352DB2"/>
    <w:rsid w:val="00362436"/>
    <w:rsid w:val="00373C7E"/>
    <w:rsid w:val="003909C6"/>
    <w:rsid w:val="0040153B"/>
    <w:rsid w:val="0041048D"/>
    <w:rsid w:val="00424CB9"/>
    <w:rsid w:val="00477890"/>
    <w:rsid w:val="004C358F"/>
    <w:rsid w:val="00513DA6"/>
    <w:rsid w:val="00515A77"/>
    <w:rsid w:val="0054511F"/>
    <w:rsid w:val="00567880"/>
    <w:rsid w:val="005812C2"/>
    <w:rsid w:val="00582E1A"/>
    <w:rsid w:val="005957EB"/>
    <w:rsid w:val="005D585C"/>
    <w:rsid w:val="005E113F"/>
    <w:rsid w:val="00607C65"/>
    <w:rsid w:val="00636199"/>
    <w:rsid w:val="006C6C39"/>
    <w:rsid w:val="007066AF"/>
    <w:rsid w:val="00773565"/>
    <w:rsid w:val="00776448"/>
    <w:rsid w:val="0079102B"/>
    <w:rsid w:val="00795313"/>
    <w:rsid w:val="007A08CF"/>
    <w:rsid w:val="007B0702"/>
    <w:rsid w:val="007C15BE"/>
    <w:rsid w:val="007D6906"/>
    <w:rsid w:val="007E4B52"/>
    <w:rsid w:val="008073ED"/>
    <w:rsid w:val="008132DB"/>
    <w:rsid w:val="00820C71"/>
    <w:rsid w:val="00822461"/>
    <w:rsid w:val="0082617C"/>
    <w:rsid w:val="00835B86"/>
    <w:rsid w:val="00846A29"/>
    <w:rsid w:val="00847DA9"/>
    <w:rsid w:val="008758F4"/>
    <w:rsid w:val="008E0B16"/>
    <w:rsid w:val="008F1D0B"/>
    <w:rsid w:val="0093066D"/>
    <w:rsid w:val="00953091"/>
    <w:rsid w:val="00962546"/>
    <w:rsid w:val="009854B6"/>
    <w:rsid w:val="009D69DF"/>
    <w:rsid w:val="009F0945"/>
    <w:rsid w:val="00A37A86"/>
    <w:rsid w:val="00A5384B"/>
    <w:rsid w:val="00A75F3F"/>
    <w:rsid w:val="00A811B4"/>
    <w:rsid w:val="00A83178"/>
    <w:rsid w:val="00A978E2"/>
    <w:rsid w:val="00AA6764"/>
    <w:rsid w:val="00AB5F47"/>
    <w:rsid w:val="00AB68AB"/>
    <w:rsid w:val="00AD436A"/>
    <w:rsid w:val="00AE3EAD"/>
    <w:rsid w:val="00B50439"/>
    <w:rsid w:val="00B558BE"/>
    <w:rsid w:val="00B56765"/>
    <w:rsid w:val="00B72C38"/>
    <w:rsid w:val="00B74C0A"/>
    <w:rsid w:val="00B848D3"/>
    <w:rsid w:val="00BA1CFE"/>
    <w:rsid w:val="00BA784D"/>
    <w:rsid w:val="00BD4195"/>
    <w:rsid w:val="00BD765E"/>
    <w:rsid w:val="00BF1876"/>
    <w:rsid w:val="00BF3548"/>
    <w:rsid w:val="00C23C71"/>
    <w:rsid w:val="00C30FBF"/>
    <w:rsid w:val="00C47056"/>
    <w:rsid w:val="00C5261B"/>
    <w:rsid w:val="00CB3B10"/>
    <w:rsid w:val="00CD2F21"/>
    <w:rsid w:val="00CF406B"/>
    <w:rsid w:val="00D11818"/>
    <w:rsid w:val="00D515E1"/>
    <w:rsid w:val="00DA28A1"/>
    <w:rsid w:val="00DC7C89"/>
    <w:rsid w:val="00DF1106"/>
    <w:rsid w:val="00DF778D"/>
    <w:rsid w:val="00E208D4"/>
    <w:rsid w:val="00E814A4"/>
    <w:rsid w:val="00E86DCA"/>
    <w:rsid w:val="00EC6A89"/>
    <w:rsid w:val="00EF6197"/>
    <w:rsid w:val="00F1228E"/>
    <w:rsid w:val="00F33373"/>
    <w:rsid w:val="00F42C47"/>
    <w:rsid w:val="00F5440A"/>
    <w:rsid w:val="00F61FEF"/>
    <w:rsid w:val="00F6259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8E0B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0B1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0B1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0B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E0B1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15A77"/>
  </w:style>
  <w:style w:type="paragraph" w:styleId="af6">
    <w:name w:val="footer"/>
    <w:basedOn w:val="a"/>
    <w:link w:val="af7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15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8E0B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0B1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0B1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0B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E0B1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15A77"/>
  </w:style>
  <w:style w:type="paragraph" w:styleId="af6">
    <w:name w:val="footer"/>
    <w:basedOn w:val="a"/>
    <w:link w:val="af7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15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20629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3133</Words>
  <Characters>17862</Characters>
  <Application>Microsoft Office Word</Application>
  <DocSecurity>0</DocSecurity>
  <Lines>148</Lines>
  <Paragraphs>41</Paragraphs>
  <ScaleCrop>false</ScaleCrop>
  <Company/>
  <LinksUpToDate>false</LinksUpToDate>
  <CharactersWithSpaces>20954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2018-11-22T10:12:00Z</dcterms:created>
  <dcterms:modified xsi:type="dcterms:W3CDTF">2018-11-22T10:13:00Z</dcterms:modified>
</cp:coreProperties>
</file>